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B6" w:rsidRDefault="005145B6" w:rsidP="005145B6">
      <w:pPr>
        <w:jc w:val="center"/>
        <w:rPr>
          <w:b/>
          <w:bCs/>
          <w:color w:val="0070C0"/>
          <w:sz w:val="28"/>
          <w:szCs w:val="28"/>
        </w:rPr>
      </w:pPr>
      <w:proofErr w:type="gramStart"/>
      <w:r w:rsidRPr="005145B6">
        <w:rPr>
          <w:b/>
          <w:bCs/>
          <w:color w:val="0070C0"/>
          <w:sz w:val="28"/>
          <w:szCs w:val="28"/>
        </w:rPr>
        <w:t>УСТАНОВИТЕ</w:t>
      </w:r>
      <w:proofErr w:type="gramEnd"/>
      <w:r w:rsidRPr="005145B6">
        <w:rPr>
          <w:b/>
          <w:bCs/>
          <w:color w:val="0070C0"/>
          <w:sz w:val="28"/>
          <w:szCs w:val="28"/>
        </w:rPr>
        <w:t xml:space="preserve">  </w:t>
      </w:r>
      <w:r>
        <w:rPr>
          <w:b/>
          <w:bCs/>
          <w:color w:val="0070C0"/>
          <w:sz w:val="28"/>
          <w:szCs w:val="28"/>
        </w:rPr>
        <w:t xml:space="preserve">ПОЖАЛУЙСТА </w:t>
      </w:r>
      <w:r w:rsidRPr="005145B6">
        <w:rPr>
          <w:b/>
          <w:bCs/>
          <w:color w:val="0070C0"/>
          <w:sz w:val="28"/>
          <w:szCs w:val="28"/>
        </w:rPr>
        <w:t>В РАМКИ КОНКУРСА</w:t>
      </w:r>
    </w:p>
    <w:p w:rsidR="005145B6" w:rsidRPr="005145B6" w:rsidRDefault="005145B6" w:rsidP="005145B6">
      <w:pPr>
        <w:jc w:val="center"/>
        <w:rPr>
          <w:b/>
          <w:bCs/>
          <w:color w:val="0070C0"/>
          <w:sz w:val="28"/>
          <w:szCs w:val="28"/>
        </w:rPr>
      </w:pPr>
      <w:r w:rsidRPr="005145B6">
        <w:rPr>
          <w:b/>
          <w:bCs/>
          <w:color w:val="0070C0"/>
          <w:sz w:val="28"/>
          <w:szCs w:val="28"/>
        </w:rPr>
        <w:t>ЭТО СТИХОТВОРЕНИЕ</w:t>
      </w:r>
      <w:r>
        <w:rPr>
          <w:b/>
          <w:bCs/>
          <w:color w:val="0070C0"/>
          <w:sz w:val="28"/>
          <w:szCs w:val="28"/>
        </w:rPr>
        <w:t xml:space="preserve"> А.А. КОТОВА</w:t>
      </w:r>
      <w:r w:rsidRPr="005145B6">
        <w:rPr>
          <w:b/>
          <w:bCs/>
          <w:color w:val="0070C0"/>
          <w:sz w:val="28"/>
          <w:szCs w:val="28"/>
        </w:rPr>
        <w:t>! СПАСИБО!!!</w:t>
      </w:r>
    </w:p>
    <w:p w:rsidR="005145B6" w:rsidRPr="005145B6" w:rsidRDefault="005145B6" w:rsidP="005145B6">
      <w:pPr>
        <w:ind w:left="1440"/>
        <w:rPr>
          <w:b/>
          <w:bCs/>
          <w:color w:val="0070C0"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СТИХОТОРЕНИЕ </w:t>
      </w:r>
      <w:r w:rsidR="00A24592">
        <w:rPr>
          <w:b/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>О   ВОЛОГДЕ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Вновь на солнце купола сияют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резной танцует палисад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Земляки и вологжане  верят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благой сердцу  - старины наряд!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Вологда – истории богатство,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Вековую ценит старину,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Силой духа, мужеством и братством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Защищало воинство  родную сторону.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Здесь ковали мощь былой  России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 Грозный и Великий Петр,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Баржи, лодки строили по силе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Создавая свой торговый флот.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Вологда не хуже, чем столица,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Здесь в любом дому  душе тепло,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Горница – приветлива светлица,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Создают здесь люди ремесло.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Женщин руки чуткие в работе –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Кружева воздушные плетут,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Забывая отдых, все в заботе,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Вологде в почете добрый  труд.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Мастеров по дереву  здесь знают,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Есть умельцы – режут, словно ткут,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резные ставни  приглашают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 прохожих в окна заглянуть.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Вологда – жемчужина России,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Рецепт масла издревле хранит,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нем букеты  собраны такие,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в цветных лугах  земля таит.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Красоту их знал Сергей Есенин,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Здесь он  рвал ромашки на полях,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Преклоняя кудри на колени,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Обвенчался</w:t>
      </w:r>
      <w:r>
        <w:rPr>
          <w:b/>
          <w:bCs/>
          <w:sz w:val="28"/>
          <w:szCs w:val="28"/>
        </w:rPr>
        <w:t xml:space="preserve"> с милой Зинаидой </w:t>
      </w:r>
      <w:proofErr w:type="spellStart"/>
      <w:r>
        <w:rPr>
          <w:b/>
          <w:bCs/>
          <w:sz w:val="28"/>
          <w:szCs w:val="28"/>
        </w:rPr>
        <w:t>Райх</w:t>
      </w:r>
      <w:proofErr w:type="spellEnd"/>
      <w:r>
        <w:rPr>
          <w:b/>
          <w:bCs/>
          <w:sz w:val="28"/>
          <w:szCs w:val="28"/>
        </w:rPr>
        <w:t>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Наш собор Софийский, что Успенский –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Уголок Москвы напомнит вам,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мороз задиристый, крещенский 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Заискрит  божественный  сей</w:t>
      </w:r>
      <w:proofErr w:type="gramEnd"/>
      <w:r>
        <w:rPr>
          <w:b/>
          <w:bCs/>
          <w:sz w:val="28"/>
          <w:szCs w:val="28"/>
        </w:rPr>
        <w:t xml:space="preserve"> храм.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реки  живут  </w:t>
      </w:r>
      <w:proofErr w:type="spellStart"/>
      <w:r>
        <w:rPr>
          <w:b/>
          <w:bCs/>
          <w:sz w:val="28"/>
          <w:szCs w:val="28"/>
        </w:rPr>
        <w:t>рубцовские</w:t>
      </w:r>
      <w:proofErr w:type="spellEnd"/>
      <w:r>
        <w:rPr>
          <w:b/>
          <w:bCs/>
          <w:sz w:val="28"/>
          <w:szCs w:val="28"/>
        </w:rPr>
        <w:t xml:space="preserve"> березы,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 приятен колокольный звон,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 </w:t>
      </w:r>
      <w:proofErr w:type="spellStart"/>
      <w:r>
        <w:rPr>
          <w:b/>
          <w:bCs/>
          <w:sz w:val="28"/>
          <w:szCs w:val="28"/>
        </w:rPr>
        <w:t>разливист</w:t>
      </w:r>
      <w:proofErr w:type="spellEnd"/>
      <w:r>
        <w:rPr>
          <w:b/>
          <w:bCs/>
          <w:sz w:val="28"/>
          <w:szCs w:val="28"/>
        </w:rPr>
        <w:t>, как стихи  и слезы,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Слышен</w:t>
      </w:r>
      <w:proofErr w:type="gramEnd"/>
      <w:r>
        <w:rPr>
          <w:b/>
          <w:bCs/>
          <w:sz w:val="28"/>
          <w:szCs w:val="28"/>
        </w:rPr>
        <w:t xml:space="preserve"> в Вологде, со всех сторон.  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Пусть благословит он день погожий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благие, добрые дела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опять оглянется прохожий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златые  церкви  купола!</w:t>
      </w:r>
    </w:p>
    <w:p w:rsidR="005145B6" w:rsidRDefault="005145B6" w:rsidP="005145B6">
      <w:pPr>
        <w:ind w:left="1440"/>
        <w:rPr>
          <w:b/>
          <w:bCs/>
          <w:sz w:val="28"/>
          <w:szCs w:val="28"/>
        </w:rPr>
      </w:pPr>
    </w:p>
    <w:p w:rsidR="003B0980" w:rsidRDefault="00A24592"/>
    <w:sectPr w:rsidR="003B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A2"/>
    <w:rsid w:val="004A4508"/>
    <w:rsid w:val="005145B6"/>
    <w:rsid w:val="00A24592"/>
    <w:rsid w:val="00C479A2"/>
    <w:rsid w:val="00F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</dc:creator>
  <cp:keywords/>
  <dc:description/>
  <cp:lastModifiedBy>Котова</cp:lastModifiedBy>
  <cp:revision>3</cp:revision>
  <dcterms:created xsi:type="dcterms:W3CDTF">2014-05-29T14:16:00Z</dcterms:created>
  <dcterms:modified xsi:type="dcterms:W3CDTF">2014-05-29T14:21:00Z</dcterms:modified>
</cp:coreProperties>
</file>